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66C5" w14:textId="70B8BDDC" w:rsidR="003279B9" w:rsidRPr="00865E1D" w:rsidRDefault="004533D4" w:rsidP="003279B9">
      <w:pPr>
        <w:pStyle w:val="Bezmezer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788B7708" wp14:editId="3B5CC32F">
            <wp:simplePos x="0" y="0"/>
            <wp:positionH relativeFrom="column">
              <wp:posOffset>-68580</wp:posOffset>
            </wp:positionH>
            <wp:positionV relativeFrom="paragraph">
              <wp:posOffset>-7620</wp:posOffset>
            </wp:positionV>
            <wp:extent cx="414020" cy="482600"/>
            <wp:effectExtent l="0" t="0" r="0" b="0"/>
            <wp:wrapNone/>
            <wp:docPr id="2" name="Obrázek 1" descr="Val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alt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954" b="1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9B9" w:rsidRPr="00865E1D">
        <w:rPr>
          <w:rFonts w:ascii="Times New Roman" w:hAnsi="Times New Roman"/>
          <w:b/>
          <w:sz w:val="28"/>
          <w:szCs w:val="28"/>
          <w:u w:val="single"/>
        </w:rPr>
        <w:t>Městský úřad Valtice, Odbor výstavby a životního prostředí,</w:t>
      </w:r>
    </w:p>
    <w:p w14:paraId="6F0D4697" w14:textId="77777777" w:rsidR="003279B9" w:rsidRDefault="003279B9" w:rsidP="003279B9">
      <w:pPr>
        <w:pStyle w:val="Bezmezer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865E1D">
        <w:rPr>
          <w:rFonts w:ascii="Times New Roman" w:hAnsi="Times New Roman"/>
          <w:b/>
          <w:sz w:val="28"/>
          <w:szCs w:val="28"/>
          <w:u w:val="single"/>
        </w:rPr>
        <w:t>náměstí Svobody 21, 691 42 Valtice</w:t>
      </w:r>
    </w:p>
    <w:p w14:paraId="6B5A0371" w14:textId="77777777" w:rsidR="003279B9" w:rsidRDefault="003279B9" w:rsidP="003279B9">
      <w:pPr>
        <w:pStyle w:val="Bezmezer"/>
        <w:ind w:firstLine="708"/>
        <w:rPr>
          <w:rFonts w:ascii="Times New Roman" w:hAnsi="Times New Roman"/>
          <w:sz w:val="24"/>
          <w:szCs w:val="24"/>
        </w:rPr>
      </w:pPr>
    </w:p>
    <w:p w14:paraId="7742F82A" w14:textId="77777777" w:rsidR="003279B9" w:rsidRDefault="003279B9" w:rsidP="003279B9">
      <w:pPr>
        <w:pStyle w:val="Bezmezer"/>
        <w:rPr>
          <w:rFonts w:ascii="Times New Roman" w:hAnsi="Times New Roman"/>
          <w:sz w:val="24"/>
          <w:szCs w:val="24"/>
        </w:rPr>
      </w:pPr>
    </w:p>
    <w:p w14:paraId="5F3755AC" w14:textId="77777777" w:rsidR="003279B9" w:rsidRDefault="003279B9" w:rsidP="003279B9">
      <w:pPr>
        <w:pStyle w:val="Bezmezer"/>
        <w:rPr>
          <w:rFonts w:ascii="Times New Roman" w:hAnsi="Times New Roman"/>
          <w:sz w:val="24"/>
          <w:szCs w:val="24"/>
        </w:rPr>
      </w:pPr>
    </w:p>
    <w:p w14:paraId="68DE8F68" w14:textId="1C45B165" w:rsidR="003279B9" w:rsidRPr="00A47855" w:rsidRDefault="003279B9" w:rsidP="003279B9">
      <w:pPr>
        <w:pStyle w:val="Bezmezer"/>
        <w:rPr>
          <w:rFonts w:ascii="Times New Roman" w:hAnsi="Times New Roman"/>
        </w:rPr>
      </w:pPr>
      <w:r w:rsidRPr="00A47855">
        <w:rPr>
          <w:rFonts w:ascii="Times New Roman" w:hAnsi="Times New Roman"/>
        </w:rPr>
        <w:t>SPIS. ZN.:</w:t>
      </w:r>
      <w:r w:rsidRPr="00A47855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VAL - 5239/2024/Št</w:t>
      </w:r>
    </w:p>
    <w:p w14:paraId="3D308683" w14:textId="4C057288" w:rsidR="003279B9" w:rsidRPr="00A47855" w:rsidRDefault="003279B9" w:rsidP="003279B9">
      <w:pPr>
        <w:pStyle w:val="Bezmezer"/>
        <w:rPr>
          <w:rFonts w:ascii="Times New Roman" w:hAnsi="Times New Roman"/>
        </w:rPr>
      </w:pPr>
      <w:r w:rsidRPr="00A47855">
        <w:rPr>
          <w:rFonts w:ascii="Times New Roman" w:hAnsi="Times New Roman"/>
        </w:rPr>
        <w:t>Č.J.:</w:t>
      </w:r>
      <w:r w:rsidRPr="00A47855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>VAL - 5477/2024</w:t>
      </w:r>
    </w:p>
    <w:p w14:paraId="09A5217D" w14:textId="2B7A4F9C" w:rsidR="003279B9" w:rsidRPr="00A47855" w:rsidRDefault="003279B9" w:rsidP="003279B9">
      <w:pPr>
        <w:pStyle w:val="Bezmezer"/>
        <w:rPr>
          <w:rFonts w:ascii="Times New Roman" w:hAnsi="Times New Roman"/>
        </w:rPr>
      </w:pPr>
      <w:r w:rsidRPr="00A47855">
        <w:rPr>
          <w:rFonts w:ascii="Times New Roman" w:hAnsi="Times New Roman"/>
        </w:rPr>
        <w:t xml:space="preserve">VYŘIZUJE:       </w:t>
      </w:r>
      <w:r>
        <w:rPr>
          <w:rFonts w:ascii="Times New Roman" w:hAnsi="Times New Roman"/>
        </w:rPr>
        <w:t>Ing. Darina Štollová</w:t>
      </w:r>
    </w:p>
    <w:p w14:paraId="1F028058" w14:textId="3338C633" w:rsidR="003279B9" w:rsidRPr="00A47855" w:rsidRDefault="003279B9" w:rsidP="003279B9">
      <w:pPr>
        <w:pStyle w:val="Bezmezer"/>
        <w:rPr>
          <w:rFonts w:ascii="Times New Roman" w:hAnsi="Times New Roman"/>
        </w:rPr>
      </w:pPr>
      <w:r w:rsidRPr="00A47855">
        <w:rPr>
          <w:rFonts w:ascii="Times New Roman" w:hAnsi="Times New Roman"/>
        </w:rPr>
        <w:t xml:space="preserve">TEL.:                  </w:t>
      </w:r>
      <w:r>
        <w:rPr>
          <w:rFonts w:ascii="Times New Roman" w:hAnsi="Times New Roman"/>
        </w:rPr>
        <w:t>519 301 405</w:t>
      </w:r>
    </w:p>
    <w:p w14:paraId="3E0271D5" w14:textId="58A8DC51" w:rsidR="003279B9" w:rsidRPr="00A47855" w:rsidRDefault="003279B9" w:rsidP="003279B9">
      <w:pPr>
        <w:pStyle w:val="Bezmezer"/>
        <w:rPr>
          <w:rFonts w:ascii="Times New Roman" w:hAnsi="Times New Roman"/>
        </w:rPr>
      </w:pPr>
      <w:r w:rsidRPr="00A47855">
        <w:rPr>
          <w:rFonts w:ascii="Times New Roman" w:hAnsi="Times New Roman"/>
        </w:rPr>
        <w:t>E-MAIL:</w:t>
      </w:r>
      <w:r w:rsidRPr="00A47855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>darina.stollova@valtice.eu</w:t>
      </w:r>
    </w:p>
    <w:p w14:paraId="7ED5C540" w14:textId="77777777" w:rsidR="003279B9" w:rsidRPr="00A47855" w:rsidRDefault="003279B9" w:rsidP="003279B9">
      <w:pPr>
        <w:pStyle w:val="Bezmezer"/>
        <w:rPr>
          <w:rFonts w:ascii="Times New Roman" w:hAnsi="Times New Roman"/>
        </w:rPr>
      </w:pPr>
    </w:p>
    <w:p w14:paraId="69FD3663" w14:textId="1814F533" w:rsidR="003279B9" w:rsidRPr="00A47855" w:rsidRDefault="003279B9" w:rsidP="003279B9">
      <w:pPr>
        <w:pStyle w:val="Bezmezer"/>
        <w:rPr>
          <w:rFonts w:ascii="Times New Roman" w:hAnsi="Times New Roman"/>
        </w:rPr>
      </w:pPr>
      <w:r w:rsidRPr="00A47855">
        <w:rPr>
          <w:rFonts w:ascii="Times New Roman" w:hAnsi="Times New Roman"/>
        </w:rPr>
        <w:t xml:space="preserve">DATUM:   </w:t>
      </w:r>
      <w:r w:rsidRPr="00A47855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11.10.2024</w:t>
      </w:r>
    </w:p>
    <w:p w14:paraId="321C63D5" w14:textId="77777777" w:rsidR="003279B9" w:rsidRPr="00A47855" w:rsidRDefault="003279B9" w:rsidP="003279B9">
      <w:pPr>
        <w:pStyle w:val="Bezmezer"/>
        <w:rPr>
          <w:rFonts w:ascii="Times New Roman" w:hAnsi="Times New Roman"/>
        </w:rPr>
      </w:pPr>
    </w:p>
    <w:p w14:paraId="1323881A" w14:textId="299FF51F" w:rsidR="00270AF3" w:rsidRDefault="00270AF3" w:rsidP="00065474">
      <w:pPr>
        <w:rPr>
          <w:sz w:val="24"/>
          <w:szCs w:val="24"/>
        </w:rPr>
      </w:pPr>
    </w:p>
    <w:p w14:paraId="44455123" w14:textId="77777777" w:rsidR="004533D4" w:rsidRDefault="004533D4" w:rsidP="00065474">
      <w:pPr>
        <w:rPr>
          <w:sz w:val="24"/>
          <w:szCs w:val="24"/>
        </w:rPr>
      </w:pPr>
    </w:p>
    <w:p w14:paraId="21BE3524" w14:textId="77777777" w:rsidR="00EC4C45" w:rsidRDefault="00EC4C45" w:rsidP="00EC4C45">
      <w:pPr>
        <w:spacing w:before="120"/>
        <w:jc w:val="both"/>
        <w:rPr>
          <w:b/>
          <w:bCs/>
        </w:rPr>
      </w:pPr>
      <w:bookmarkStart w:id="0" w:name="_Hlk178772022"/>
      <w:r>
        <w:rPr>
          <w:b/>
          <w:bCs/>
        </w:rPr>
        <w:t>Poskytnutí informace dle zákona č. 106/1999 Sb., o svobodném přístupu k informacím, ve znění pozdějších předpisů</w:t>
      </w:r>
    </w:p>
    <w:p w14:paraId="3BAFCD11" w14:textId="5BE89547" w:rsidR="003C294B" w:rsidRPr="00656EF0" w:rsidRDefault="003C294B" w:rsidP="003C294B">
      <w:pPr>
        <w:spacing w:before="120"/>
        <w:ind w:left="709" w:hanging="709"/>
        <w:rPr>
          <w:b/>
        </w:rPr>
      </w:pPr>
    </w:p>
    <w:p w14:paraId="7F042B70" w14:textId="0F8F904B" w:rsidR="00EC4C45" w:rsidRDefault="00EC4C45" w:rsidP="00EC4C45">
      <w:pPr>
        <w:jc w:val="both"/>
      </w:pPr>
      <w:r>
        <w:t>Městský úřad Valtice, odbor výstavby a životního prostředí jako povinný subjekt v souladu s ustanovením § 2 odst. 1 zákona č. 106/1999 Sb., o svobodném přístupu k informacím, ve znění pozdějších předpisů (dále jen „zákon o svobodném přístupu k informacím“), obdržel dne 30.09.2024 Vaši žádost o poskytnutí informace dle zákona o svobodném přístupu k informacím.</w:t>
      </w:r>
    </w:p>
    <w:p w14:paraId="5E03584E" w14:textId="77777777" w:rsidR="00EC4C45" w:rsidRDefault="00EC4C45" w:rsidP="00EC4C45">
      <w:pPr>
        <w:spacing w:before="120"/>
      </w:pPr>
      <w:r>
        <w:t>V této žádosti jsou požadovány následující informace:</w:t>
      </w:r>
    </w:p>
    <w:p w14:paraId="174A47EC" w14:textId="71F4D934" w:rsidR="00EC4C45" w:rsidRDefault="00EC4C45" w:rsidP="00EC4C45">
      <w:pPr>
        <w:numPr>
          <w:ilvl w:val="0"/>
          <w:numId w:val="6"/>
        </w:numPr>
        <w:spacing w:before="120"/>
        <w:jc w:val="both"/>
        <w:rPr>
          <w:bCs/>
        </w:rPr>
      </w:pPr>
      <w:r>
        <w:rPr>
          <w:bCs/>
        </w:rPr>
        <w:t>Žádám o informaci, zda jsou stavby nacházející se na pozemcích p.č. 1735/9 a 1735/19 druh pozemku zahrada, k. p. a obce Hlohovec, podle dokumentů a informací Vám dostupných stavbami:</w:t>
      </w:r>
    </w:p>
    <w:p w14:paraId="232B6403" w14:textId="791B2289" w:rsidR="00EC4C45" w:rsidRDefault="00EC4C45" w:rsidP="00EC4C45">
      <w:pPr>
        <w:numPr>
          <w:ilvl w:val="0"/>
          <w:numId w:val="7"/>
        </w:numPr>
        <w:spacing w:before="120"/>
        <w:jc w:val="both"/>
        <w:rPr>
          <w:bCs/>
        </w:rPr>
      </w:pPr>
      <w:r>
        <w:rPr>
          <w:bCs/>
        </w:rPr>
        <w:t>povolenými, tj. byl na ně vydán platná souhlas, rozhodnutí či povolení dle stavebního zákona</w:t>
      </w:r>
    </w:p>
    <w:p w14:paraId="5AB5E10B" w14:textId="1DABB8C8" w:rsidR="00EC4C45" w:rsidRDefault="00EC4C45" w:rsidP="00EC4C45">
      <w:pPr>
        <w:numPr>
          <w:ilvl w:val="0"/>
          <w:numId w:val="7"/>
        </w:numPr>
        <w:spacing w:before="120"/>
        <w:jc w:val="both"/>
        <w:rPr>
          <w:bCs/>
        </w:rPr>
      </w:pPr>
      <w:r>
        <w:rPr>
          <w:bCs/>
        </w:rPr>
        <w:t>užívanými v souladu s platnými právními předpisy (myšleno stavební zákon)</w:t>
      </w:r>
    </w:p>
    <w:p w14:paraId="2BB727A7" w14:textId="5F1210D1" w:rsidR="00EC4C45" w:rsidRDefault="00EC4C45" w:rsidP="00EC4C45">
      <w:pPr>
        <w:spacing w:before="120"/>
        <w:ind w:left="720"/>
        <w:jc w:val="both"/>
        <w:rPr>
          <w:bCs/>
        </w:rPr>
      </w:pPr>
      <w:r>
        <w:rPr>
          <w:bCs/>
        </w:rPr>
        <w:t>Na uvedených pozemcích dle veřejně dostupných informací reálně stojí garáže anebo sklady, které ale dosud nejsou v rozporu s katastrálním zákonem zapsány v katastru nemovitostí, což může být spojeno i se spácháním jednoho či více přestupků proti jednomu či více platným zákonům.</w:t>
      </w:r>
    </w:p>
    <w:p w14:paraId="28C11218" w14:textId="4A93A82B" w:rsidR="00EC4C45" w:rsidRDefault="00EC4C45" w:rsidP="00EC4C45">
      <w:pPr>
        <w:numPr>
          <w:ilvl w:val="0"/>
          <w:numId w:val="6"/>
        </w:numPr>
        <w:spacing w:before="120"/>
        <w:jc w:val="both"/>
        <w:rPr>
          <w:bCs/>
        </w:rPr>
      </w:pPr>
      <w:r>
        <w:rPr>
          <w:bCs/>
        </w:rPr>
        <w:t>Žádám o zaslání seznamu dokumentů, kterými disponujete ke stavbám nacházejícím se na výše uvedených pozemcích.</w:t>
      </w:r>
    </w:p>
    <w:p w14:paraId="3667D0FB" w14:textId="5D0EF508" w:rsidR="00EC4C45" w:rsidRDefault="00EC4C45" w:rsidP="00EC4C45">
      <w:pPr>
        <w:numPr>
          <w:ilvl w:val="0"/>
          <w:numId w:val="6"/>
        </w:numPr>
        <w:spacing w:before="120"/>
        <w:jc w:val="both"/>
        <w:rPr>
          <w:bCs/>
        </w:rPr>
      </w:pPr>
      <w:r>
        <w:rPr>
          <w:bCs/>
        </w:rPr>
        <w:t>Žádám o anonymizovanou kopii jakéhokoliv souhlasu, rozhodnutí, či povolení příslušného stavebního úřadu ke stavbám nacházejícím se na výše uvedených pozemcích.</w:t>
      </w:r>
    </w:p>
    <w:p w14:paraId="3AF8454F" w14:textId="77777777" w:rsidR="00EC4C45" w:rsidRDefault="00EC4C45" w:rsidP="00EC4C45">
      <w:pPr>
        <w:spacing w:before="120"/>
        <w:jc w:val="both"/>
        <w:rPr>
          <w:bCs/>
        </w:rPr>
      </w:pPr>
    </w:p>
    <w:bookmarkEnd w:id="0"/>
    <w:p w14:paraId="7C84982D" w14:textId="77777777" w:rsidR="00EC4C45" w:rsidRDefault="00EC4C45" w:rsidP="00EC4C45">
      <w:pPr>
        <w:spacing w:before="120"/>
        <w:jc w:val="both"/>
      </w:pPr>
      <w:r>
        <w:t>Stavební úřad v souladu s ustanovením § 14 odst. 5 písm. d) zákona o svobodném přístupu k informacím, sděluje následující:</w:t>
      </w:r>
    </w:p>
    <w:p w14:paraId="283307CF" w14:textId="1C8A147C" w:rsidR="006D2AC6" w:rsidRDefault="00EC4C45" w:rsidP="00EC4C45">
      <w:pPr>
        <w:spacing w:before="120"/>
        <w:jc w:val="both"/>
      </w:pPr>
      <w:r>
        <w:t xml:space="preserve">Stavební úřad </w:t>
      </w:r>
      <w:r w:rsidR="006D2AC6">
        <w:t xml:space="preserve">konstatuje, že </w:t>
      </w:r>
      <w:r>
        <w:t xml:space="preserve">nedohledal </w:t>
      </w:r>
      <w:r w:rsidR="006D2AC6">
        <w:t xml:space="preserve">žádné </w:t>
      </w:r>
      <w:r>
        <w:t>povolení či opatření vydané stavebním úřadem</w:t>
      </w:r>
      <w:r w:rsidR="006D2AC6">
        <w:t xml:space="preserve"> ke stavbám, jenž se nachází na pozemku parc. č. 1735/9 a 1735/19 k. ú. Hlohovec, nicméně musí podotknout</w:t>
      </w:r>
      <w:r w:rsidR="000E233F">
        <w:t>, že před rokem 2017 veškerá vydaná opatření nebyla ukládána do</w:t>
      </w:r>
      <w:r>
        <w:t xml:space="preserve"> </w:t>
      </w:r>
      <w:r w:rsidR="000E233F">
        <w:t>databáze stavebního úřadu.</w:t>
      </w:r>
    </w:p>
    <w:p w14:paraId="05CF01F2" w14:textId="4B76195B" w:rsidR="00EC4C45" w:rsidRDefault="00EC4C45" w:rsidP="00EC4C45">
      <w:pPr>
        <w:spacing w:before="120"/>
        <w:jc w:val="both"/>
      </w:pPr>
      <w:r>
        <w:t xml:space="preserve">Na základě výše uvedeného bude stavební úřad postupovat v souladu </w:t>
      </w:r>
      <w:r w:rsidR="003B15DC">
        <w:t xml:space="preserve">s ust. § 34a odst. 1 písm. b) </w:t>
      </w:r>
      <w:r>
        <w:t>zákon</w:t>
      </w:r>
      <w:r w:rsidR="003B15DC">
        <w:t>a</w:t>
      </w:r>
      <w:r>
        <w:t xml:space="preserve"> č. </w:t>
      </w:r>
      <w:r w:rsidR="000E233F">
        <w:t>2</w:t>
      </w:r>
      <w:r>
        <w:t>83/20</w:t>
      </w:r>
      <w:r w:rsidR="000E233F">
        <w:t>21</w:t>
      </w:r>
      <w:r>
        <w:t xml:space="preserve"> Sb., </w:t>
      </w:r>
      <w:r w:rsidR="000E233F">
        <w:t>stavební zákon</w:t>
      </w:r>
      <w:r>
        <w:t>, ve znění pozdějších předpisů (dále jen "stavební zákon").</w:t>
      </w:r>
    </w:p>
    <w:p w14:paraId="718A4BB2" w14:textId="77777777" w:rsidR="00EC4C45" w:rsidRDefault="00EC4C45" w:rsidP="00EC4C45">
      <w:pPr>
        <w:spacing w:before="120"/>
        <w:jc w:val="both"/>
      </w:pPr>
    </w:p>
    <w:p w14:paraId="7E096BEF" w14:textId="77777777" w:rsidR="00DB151A" w:rsidRDefault="00DB151A" w:rsidP="00DB151A">
      <w:pPr>
        <w:rPr>
          <w:b/>
          <w:bCs/>
        </w:rPr>
      </w:pPr>
    </w:p>
    <w:p w14:paraId="76C6EA39" w14:textId="77777777" w:rsidR="00DB151A" w:rsidRDefault="00DB151A" w:rsidP="00DB151A">
      <w:pPr>
        <w:rPr>
          <w:b/>
          <w:bCs/>
        </w:rPr>
      </w:pPr>
    </w:p>
    <w:p w14:paraId="53D3E1FB" w14:textId="77777777" w:rsidR="00DB151A" w:rsidRDefault="00DB151A" w:rsidP="00DB151A">
      <w:pPr>
        <w:rPr>
          <w:b/>
          <w:bCs/>
        </w:rPr>
      </w:pPr>
    </w:p>
    <w:p w14:paraId="516CF36A" w14:textId="20D865B2" w:rsidR="00B32B08" w:rsidRPr="00DB151A" w:rsidRDefault="004533D4" w:rsidP="00DB151A">
      <w:pPr>
        <w:rPr>
          <w:b/>
          <w:bCs/>
        </w:rPr>
      </w:pPr>
      <w:r>
        <w:rPr>
          <w:b/>
          <w:bCs/>
        </w:rPr>
        <w:t xml:space="preserve">v.r. </w:t>
      </w:r>
      <w:r w:rsidR="003279B9">
        <w:rPr>
          <w:b/>
          <w:bCs/>
        </w:rPr>
        <w:t>Ing. Darina Štollová</w:t>
      </w:r>
      <w:r w:rsidR="00ED3E26">
        <w:rPr>
          <w:b/>
          <w:bCs/>
        </w:rPr>
        <w:t xml:space="preserve"> </w:t>
      </w:r>
    </w:p>
    <w:p w14:paraId="61DD1FF2" w14:textId="1D702D19" w:rsidR="00616000" w:rsidRDefault="003279B9" w:rsidP="00DB151A">
      <w:r>
        <w:t>pověřená vedením odboru výstavby a životního prostředí</w:t>
      </w:r>
    </w:p>
    <w:p w14:paraId="21B5A31E" w14:textId="77777777" w:rsidR="001B4179" w:rsidRDefault="001B4179" w:rsidP="00270AF3">
      <w:pPr>
        <w:spacing w:before="120"/>
      </w:pPr>
    </w:p>
    <w:p w14:paraId="5BC31361" w14:textId="2E00D380" w:rsidR="00B32B08" w:rsidRDefault="00B32B08" w:rsidP="00B32B08">
      <w:pPr>
        <w:jc w:val="both"/>
        <w:rPr>
          <w:lang w:eastAsia="zh-CN"/>
        </w:rPr>
      </w:pPr>
    </w:p>
    <w:p w14:paraId="65CB6353" w14:textId="77777777" w:rsidR="00B32B08" w:rsidRDefault="00B32B08" w:rsidP="00B32B08">
      <w:pPr>
        <w:spacing w:after="60"/>
        <w:rPr>
          <w:b/>
          <w:bCs/>
        </w:rPr>
      </w:pPr>
      <w:r>
        <w:rPr>
          <w:b/>
          <w:bCs/>
        </w:rPr>
        <w:t>Obdrží:</w:t>
      </w:r>
    </w:p>
    <w:sectPr w:rsidR="00B32B08" w:rsidSect="009177E6">
      <w:headerReference w:type="default" r:id="rId9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9C6ED" w14:textId="77777777" w:rsidR="007A4D28" w:rsidRDefault="007A4D28">
      <w:r>
        <w:separator/>
      </w:r>
    </w:p>
  </w:endnote>
  <w:endnote w:type="continuationSeparator" w:id="0">
    <w:p w14:paraId="07E9DD85" w14:textId="77777777" w:rsidR="007A4D28" w:rsidRDefault="007A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AE4B" w14:textId="77777777" w:rsidR="007A4D28" w:rsidRDefault="007A4D28">
      <w:r>
        <w:separator/>
      </w:r>
    </w:p>
  </w:footnote>
  <w:footnote w:type="continuationSeparator" w:id="0">
    <w:p w14:paraId="793EC4C2" w14:textId="77777777" w:rsidR="007A4D28" w:rsidRDefault="007A4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16A8" w14:textId="77777777" w:rsidR="002D241F" w:rsidRPr="00CB708E" w:rsidRDefault="00D04476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>[Y</w:t>
    </w:r>
    <w:r w:rsidR="00CB708E" w:rsidRPr="00CB708E">
      <w:rPr>
        <w:sz w:val="18"/>
        <w:szCs w:val="18"/>
      </w:rPr>
      <w:t>701]{Č.j. [701</w:t>
    </w:r>
    <w:r w:rsidR="002D241F" w:rsidRPr="00CB708E">
      <w:rPr>
        <w:sz w:val="18"/>
        <w:szCs w:val="18"/>
      </w:rPr>
      <w:t>]</w:t>
    </w:r>
    <w:r>
      <w:rPr>
        <w:sz w:val="18"/>
        <w:szCs w:val="18"/>
      </w:rPr>
      <w:t>}[X</w:t>
    </w:r>
    <w:r w:rsidR="00D36C2C">
      <w:rPr>
        <w:sz w:val="18"/>
        <w:szCs w:val="18"/>
      </w:rPr>
      <w:t>701]{</w:t>
    </w:r>
    <w:r w:rsidR="008B2A85">
      <w:rPr>
        <w:sz w:val="18"/>
        <w:szCs w:val="18"/>
      </w:rPr>
      <w:t>Spis. zn.</w:t>
    </w:r>
    <w:r w:rsidR="00CB708E" w:rsidRPr="00CB708E">
      <w:rPr>
        <w:sz w:val="18"/>
        <w:szCs w:val="18"/>
      </w:rPr>
      <w:t xml:space="preserve"> [30]}</w:t>
    </w:r>
    <w:r w:rsidR="002D241F" w:rsidRPr="00CB708E">
      <w:rPr>
        <w:sz w:val="18"/>
        <w:szCs w:val="18"/>
      </w:rPr>
      <w:tab/>
      <w:t xml:space="preserve">str. </w:t>
    </w:r>
    <w:r w:rsidR="002D241F" w:rsidRPr="00CB708E">
      <w:rPr>
        <w:rStyle w:val="slostrnky"/>
        <w:sz w:val="18"/>
        <w:szCs w:val="18"/>
      </w:rPr>
      <w:fldChar w:fldCharType="begin"/>
    </w:r>
    <w:r w:rsidR="002D241F" w:rsidRPr="00CB708E">
      <w:rPr>
        <w:rStyle w:val="slostrnky"/>
        <w:sz w:val="18"/>
        <w:szCs w:val="18"/>
      </w:rPr>
      <w:instrText xml:space="preserve"> PAGE </w:instrText>
    </w:r>
    <w:r w:rsidR="002D241F" w:rsidRPr="00CB708E">
      <w:rPr>
        <w:rStyle w:val="slostrnky"/>
        <w:sz w:val="18"/>
        <w:szCs w:val="18"/>
      </w:rPr>
      <w:fldChar w:fldCharType="separate"/>
    </w:r>
    <w:r w:rsidR="007C5811">
      <w:rPr>
        <w:rStyle w:val="slostrnky"/>
        <w:noProof/>
        <w:sz w:val="18"/>
        <w:szCs w:val="18"/>
      </w:rPr>
      <w:t>2</w:t>
    </w:r>
    <w:r w:rsidR="002D241F" w:rsidRPr="00CB708E">
      <w:rPr>
        <w:rStyle w:val="slostrnky"/>
      </w:rPr>
      <w:fldChar w:fldCharType="end"/>
    </w:r>
  </w:p>
  <w:p w14:paraId="4AB021B8" w14:textId="77777777" w:rsidR="002D241F" w:rsidRDefault="002D241F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" w15:restartNumberingAfterBreak="0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" w15:restartNumberingAfterBreak="0">
    <w:nsid w:val="312E723F"/>
    <w:multiLevelType w:val="hybridMultilevel"/>
    <w:tmpl w:val="6D54CEF2"/>
    <w:lvl w:ilvl="0" w:tplc="A1EC4E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6" w15:restartNumberingAfterBreak="0">
    <w:nsid w:val="69936FF6"/>
    <w:multiLevelType w:val="hybridMultilevel"/>
    <w:tmpl w:val="9E2A4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50431">
    <w:abstractNumId w:val="0"/>
  </w:num>
  <w:num w:numId="2" w16cid:durableId="160437975">
    <w:abstractNumId w:val="3"/>
  </w:num>
  <w:num w:numId="3" w16cid:durableId="1573270247">
    <w:abstractNumId w:val="1"/>
  </w:num>
  <w:num w:numId="4" w16cid:durableId="286352182">
    <w:abstractNumId w:val="5"/>
  </w:num>
  <w:num w:numId="5" w16cid:durableId="15632525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727576">
    <w:abstractNumId w:val="6"/>
  </w:num>
  <w:num w:numId="7" w16cid:durableId="307057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F"/>
    <w:rsid w:val="00010E48"/>
    <w:rsid w:val="00037437"/>
    <w:rsid w:val="00065474"/>
    <w:rsid w:val="000D7CE0"/>
    <w:rsid w:val="000E233F"/>
    <w:rsid w:val="000E2A22"/>
    <w:rsid w:val="00111C9C"/>
    <w:rsid w:val="001271C8"/>
    <w:rsid w:val="00150CE8"/>
    <w:rsid w:val="001815DB"/>
    <w:rsid w:val="00184FDF"/>
    <w:rsid w:val="001A2D0C"/>
    <w:rsid w:val="001B4179"/>
    <w:rsid w:val="001C5397"/>
    <w:rsid w:val="001D0643"/>
    <w:rsid w:val="001F1E86"/>
    <w:rsid w:val="001F7AB2"/>
    <w:rsid w:val="00226393"/>
    <w:rsid w:val="00232B08"/>
    <w:rsid w:val="00270AF3"/>
    <w:rsid w:val="002B1A2A"/>
    <w:rsid w:val="002D14E9"/>
    <w:rsid w:val="002D241F"/>
    <w:rsid w:val="002F192F"/>
    <w:rsid w:val="00301F58"/>
    <w:rsid w:val="003072CE"/>
    <w:rsid w:val="003279B9"/>
    <w:rsid w:val="00354866"/>
    <w:rsid w:val="003B15DC"/>
    <w:rsid w:val="003B20B7"/>
    <w:rsid w:val="003B2576"/>
    <w:rsid w:val="003B297E"/>
    <w:rsid w:val="003C294B"/>
    <w:rsid w:val="003F221E"/>
    <w:rsid w:val="004304A5"/>
    <w:rsid w:val="00452653"/>
    <w:rsid w:val="004533D4"/>
    <w:rsid w:val="00455DED"/>
    <w:rsid w:val="004706BD"/>
    <w:rsid w:val="00491D55"/>
    <w:rsid w:val="00495FDA"/>
    <w:rsid w:val="004C57D0"/>
    <w:rsid w:val="004D6492"/>
    <w:rsid w:val="004E2B4D"/>
    <w:rsid w:val="004F5884"/>
    <w:rsid w:val="005023F0"/>
    <w:rsid w:val="0052601A"/>
    <w:rsid w:val="005512CA"/>
    <w:rsid w:val="005835CF"/>
    <w:rsid w:val="005B5886"/>
    <w:rsid w:val="005B6822"/>
    <w:rsid w:val="005C3CDF"/>
    <w:rsid w:val="005D3338"/>
    <w:rsid w:val="005F7C43"/>
    <w:rsid w:val="00616000"/>
    <w:rsid w:val="0062116A"/>
    <w:rsid w:val="0062763E"/>
    <w:rsid w:val="00630536"/>
    <w:rsid w:val="00656EF0"/>
    <w:rsid w:val="0068359E"/>
    <w:rsid w:val="00691E6E"/>
    <w:rsid w:val="006945AE"/>
    <w:rsid w:val="006A0BE7"/>
    <w:rsid w:val="006D2AC6"/>
    <w:rsid w:val="006D5B31"/>
    <w:rsid w:val="00744B7D"/>
    <w:rsid w:val="00764985"/>
    <w:rsid w:val="0077269B"/>
    <w:rsid w:val="007734F1"/>
    <w:rsid w:val="00774335"/>
    <w:rsid w:val="00791F31"/>
    <w:rsid w:val="007A4D28"/>
    <w:rsid w:val="007B2D0B"/>
    <w:rsid w:val="007B328C"/>
    <w:rsid w:val="007C5811"/>
    <w:rsid w:val="007E2C71"/>
    <w:rsid w:val="007F135C"/>
    <w:rsid w:val="00804319"/>
    <w:rsid w:val="00830545"/>
    <w:rsid w:val="00836B04"/>
    <w:rsid w:val="00845198"/>
    <w:rsid w:val="0085742E"/>
    <w:rsid w:val="008702DA"/>
    <w:rsid w:val="00871CE9"/>
    <w:rsid w:val="00875335"/>
    <w:rsid w:val="00883261"/>
    <w:rsid w:val="008A30EA"/>
    <w:rsid w:val="008A3EC0"/>
    <w:rsid w:val="008B2A85"/>
    <w:rsid w:val="008F056E"/>
    <w:rsid w:val="009177E6"/>
    <w:rsid w:val="00926677"/>
    <w:rsid w:val="009440B4"/>
    <w:rsid w:val="009902CC"/>
    <w:rsid w:val="00993EBF"/>
    <w:rsid w:val="00995A60"/>
    <w:rsid w:val="00996F91"/>
    <w:rsid w:val="009B0D2E"/>
    <w:rsid w:val="009E3DE4"/>
    <w:rsid w:val="00A505E0"/>
    <w:rsid w:val="00A74E69"/>
    <w:rsid w:val="00A81524"/>
    <w:rsid w:val="00A9438D"/>
    <w:rsid w:val="00AC2251"/>
    <w:rsid w:val="00AC3CEA"/>
    <w:rsid w:val="00B321FF"/>
    <w:rsid w:val="00B32B08"/>
    <w:rsid w:val="00B36025"/>
    <w:rsid w:val="00B7088B"/>
    <w:rsid w:val="00B75F5B"/>
    <w:rsid w:val="00BE67CB"/>
    <w:rsid w:val="00BF1AA8"/>
    <w:rsid w:val="00C22AD6"/>
    <w:rsid w:val="00C235D7"/>
    <w:rsid w:val="00C24A1B"/>
    <w:rsid w:val="00CB708E"/>
    <w:rsid w:val="00CD585E"/>
    <w:rsid w:val="00CE7023"/>
    <w:rsid w:val="00D04476"/>
    <w:rsid w:val="00D26E54"/>
    <w:rsid w:val="00D36C2C"/>
    <w:rsid w:val="00D5441E"/>
    <w:rsid w:val="00D559DE"/>
    <w:rsid w:val="00D8209F"/>
    <w:rsid w:val="00D8759C"/>
    <w:rsid w:val="00DA5E1B"/>
    <w:rsid w:val="00DB151A"/>
    <w:rsid w:val="00DF6545"/>
    <w:rsid w:val="00E01D16"/>
    <w:rsid w:val="00E10300"/>
    <w:rsid w:val="00E815BC"/>
    <w:rsid w:val="00EA0477"/>
    <w:rsid w:val="00EC4C45"/>
    <w:rsid w:val="00ED3E26"/>
    <w:rsid w:val="00EE1848"/>
    <w:rsid w:val="00EF0EFB"/>
    <w:rsid w:val="00F23992"/>
    <w:rsid w:val="00F71712"/>
    <w:rsid w:val="00F71CC7"/>
    <w:rsid w:val="00F7352A"/>
    <w:rsid w:val="00F848E2"/>
    <w:rsid w:val="00FB6C9F"/>
    <w:rsid w:val="00FC45B3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1E6D2"/>
  <w15:chartTrackingRefBased/>
  <w15:docId w15:val="{BDD83871-9171-4660-995F-3C739C31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3279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79B06-6C6D-4971-9692-9502E2FC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Jiri Stochel</dc:creator>
  <cp:keywords/>
  <dc:description/>
  <cp:lastModifiedBy>Ing. Darina Štollová</cp:lastModifiedBy>
  <cp:revision>2</cp:revision>
  <cp:lastPrinted>2024-10-14T05:42:00Z</cp:lastPrinted>
  <dcterms:created xsi:type="dcterms:W3CDTF">2024-10-14T06:23:00Z</dcterms:created>
  <dcterms:modified xsi:type="dcterms:W3CDTF">2024-10-14T06:23:00Z</dcterms:modified>
</cp:coreProperties>
</file>